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DCD" w:rsidRPr="006F2DCD" w:rsidRDefault="006F2DCD" w:rsidP="006F2DCD">
      <w:r w:rsidRPr="006F2DCD">
        <w:t>Wichtige Städte in Costa Rica:</w:t>
      </w:r>
    </w:p>
    <w:p w:rsidR="006F2DCD" w:rsidRPr="00C62C73" w:rsidRDefault="006F2DCD" w:rsidP="004753AA">
      <w:pPr>
        <w:pStyle w:val="Listenabsatz"/>
        <w:numPr>
          <w:ilvl w:val="0"/>
          <w:numId w:val="6"/>
        </w:numPr>
        <w:rPr>
          <w:lang w:val="es-ES"/>
        </w:rPr>
      </w:pPr>
      <w:r w:rsidRPr="00C62C73">
        <w:rPr>
          <w:lang w:val="es-ES"/>
        </w:rPr>
        <w:t>San José (1,268,009)</w:t>
      </w:r>
    </w:p>
    <w:p w:rsidR="006F2DCD" w:rsidRPr="00C62C73" w:rsidRDefault="006F2DCD" w:rsidP="004753AA">
      <w:pPr>
        <w:pStyle w:val="Listenabsatz"/>
        <w:numPr>
          <w:ilvl w:val="0"/>
          <w:numId w:val="6"/>
        </w:numPr>
        <w:rPr>
          <w:lang w:val="es-ES"/>
        </w:rPr>
      </w:pPr>
      <w:r w:rsidRPr="00C62C73">
        <w:rPr>
          <w:lang w:val="es-ES"/>
        </w:rPr>
        <w:t>Heredia (31</w:t>
      </w:r>
      <w:bookmarkStart w:id="0" w:name="_GoBack"/>
      <w:bookmarkEnd w:id="0"/>
      <w:r w:rsidRPr="00C62C73">
        <w:rPr>
          <w:lang w:val="es-ES"/>
        </w:rPr>
        <w:t>3,729)</w:t>
      </w:r>
    </w:p>
    <w:p w:rsidR="006F2DCD" w:rsidRPr="00C62C73" w:rsidRDefault="006F2DCD" w:rsidP="004753AA">
      <w:pPr>
        <w:pStyle w:val="Listenabsatz"/>
        <w:numPr>
          <w:ilvl w:val="0"/>
          <w:numId w:val="6"/>
        </w:numPr>
        <w:rPr>
          <w:lang w:val="es-ES"/>
        </w:rPr>
      </w:pPr>
      <w:r w:rsidRPr="00C62C73">
        <w:rPr>
          <w:lang w:val="es-ES"/>
        </w:rPr>
        <w:t>Alajuela (264,771)</w:t>
      </w:r>
    </w:p>
    <w:p w:rsidR="006F2DCD" w:rsidRPr="00C62C73" w:rsidRDefault="006F2DCD" w:rsidP="004753AA">
      <w:pPr>
        <w:pStyle w:val="Listenabsatz"/>
        <w:numPr>
          <w:ilvl w:val="0"/>
          <w:numId w:val="6"/>
        </w:numPr>
        <w:rPr>
          <w:lang w:val="es-ES"/>
        </w:rPr>
      </w:pPr>
      <w:r w:rsidRPr="00C62C73">
        <w:rPr>
          <w:lang w:val="es-ES"/>
        </w:rPr>
        <w:t>Cartago (219,145)</w:t>
      </w:r>
    </w:p>
    <w:p w:rsidR="006F2DCD" w:rsidRPr="00C62C73" w:rsidRDefault="006F2DCD" w:rsidP="004753AA">
      <w:pPr>
        <w:pStyle w:val="Listenabsatz"/>
        <w:numPr>
          <w:ilvl w:val="0"/>
          <w:numId w:val="6"/>
        </w:numPr>
        <w:rPr>
          <w:lang w:val="es-ES"/>
        </w:rPr>
      </w:pPr>
      <w:r w:rsidRPr="00C62C73">
        <w:rPr>
          <w:lang w:val="es-ES"/>
        </w:rPr>
        <w:t>Perez Zeledón (145,170)</w:t>
      </w:r>
    </w:p>
    <w:p w:rsidR="006F2DCD" w:rsidRPr="00C62C73" w:rsidRDefault="006F2DCD" w:rsidP="004753AA">
      <w:pPr>
        <w:pStyle w:val="Listenabsatz"/>
        <w:numPr>
          <w:ilvl w:val="0"/>
          <w:numId w:val="6"/>
        </w:numPr>
        <w:rPr>
          <w:lang w:val="es-ES"/>
        </w:rPr>
      </w:pPr>
      <w:r w:rsidRPr="00C62C73">
        <w:rPr>
          <w:lang w:val="es-ES"/>
        </w:rPr>
        <w:t>Puntarenas (121,785)</w:t>
      </w:r>
    </w:p>
    <w:p w:rsidR="006F2DCD" w:rsidRPr="00C62C73" w:rsidRDefault="006F2DCD" w:rsidP="004753AA">
      <w:pPr>
        <w:pStyle w:val="Listenabsatz"/>
        <w:numPr>
          <w:ilvl w:val="0"/>
          <w:numId w:val="6"/>
        </w:numPr>
        <w:rPr>
          <w:lang w:val="es-ES"/>
        </w:rPr>
      </w:pPr>
      <w:r w:rsidRPr="00C62C73">
        <w:rPr>
          <w:lang w:val="es-ES"/>
        </w:rPr>
        <w:t>Limón (106,849)</w:t>
      </w:r>
    </w:p>
    <w:p w:rsidR="006F2DCD" w:rsidRPr="006F2DCD" w:rsidRDefault="006F2DCD" w:rsidP="004753AA">
      <w:pPr>
        <w:pStyle w:val="Listenabsatz"/>
        <w:numPr>
          <w:ilvl w:val="0"/>
          <w:numId w:val="6"/>
        </w:numPr>
      </w:pPr>
      <w:r w:rsidRPr="00C62C73">
        <w:rPr>
          <w:lang w:val="es-ES"/>
        </w:rPr>
        <w:t>Liberia (5</w:t>
      </w:r>
      <w:r w:rsidRPr="006F2DCD">
        <w:t>5,487)</w:t>
      </w:r>
    </w:p>
    <w:p w:rsidR="006F2DCD" w:rsidRPr="006F2DCD" w:rsidRDefault="006F2DCD" w:rsidP="006F2DCD">
      <w:r w:rsidRPr="006F2DCD">
        <w:rPr>
          <w:noProof/>
          <w:lang w:eastAsia="ja-JP" w:bidi="ar-SA"/>
        </w:rPr>
        <w:drawing>
          <wp:inline distT="0" distB="0" distL="0" distR="0">
            <wp:extent cx="5746115" cy="4302760"/>
            <wp:effectExtent l="0" t="0" r="6985" b="2540"/>
            <wp:docPr id="1" name="Grafik 1" descr="_10600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_106008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15" cy="430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B6B" w:rsidRPr="006F2DCD" w:rsidRDefault="009C4B6B"/>
    <w:sectPr w:rsidR="009C4B6B" w:rsidRPr="006F2DC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25A9E"/>
    <w:multiLevelType w:val="hybridMultilevel"/>
    <w:tmpl w:val="2C8A23DE"/>
    <w:lvl w:ilvl="0" w:tplc="D7300542">
      <w:start w:val="1"/>
      <w:numFmt w:val="upperRoman"/>
      <w:lvlText w:val="(%1)"/>
      <w:lvlJc w:val="righ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6035BB"/>
    <w:multiLevelType w:val="hybridMultilevel"/>
    <w:tmpl w:val="2C3A0612"/>
    <w:lvl w:ilvl="0" w:tplc="1CB0F770">
      <w:start w:val="1"/>
      <w:numFmt w:val="bullet"/>
      <w:lvlText w:val="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6B655B"/>
    <w:multiLevelType w:val="hybridMultilevel"/>
    <w:tmpl w:val="526A311C"/>
    <w:lvl w:ilvl="0" w:tplc="60F29166">
      <w:start w:val="1"/>
      <w:numFmt w:val="bullet"/>
      <w:lvlText w:val="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E16469"/>
    <w:multiLevelType w:val="hybridMultilevel"/>
    <w:tmpl w:val="B254F662"/>
    <w:lvl w:ilvl="0" w:tplc="E8FCAB6A">
      <w:start w:val="1"/>
      <w:numFmt w:val="bullet"/>
      <w:lvlText w:val="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9449A"/>
    <w:multiLevelType w:val="hybridMultilevel"/>
    <w:tmpl w:val="F444702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FE29E6"/>
    <w:multiLevelType w:val="hybridMultilevel"/>
    <w:tmpl w:val="468A73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DCD"/>
    <w:rsid w:val="0027433E"/>
    <w:rsid w:val="003C5A65"/>
    <w:rsid w:val="004753AA"/>
    <w:rsid w:val="006F2DCD"/>
    <w:rsid w:val="007633A0"/>
    <w:rsid w:val="009C4B6B"/>
    <w:rsid w:val="00C62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05A85"/>
  <w15:chartTrackingRefBased/>
  <w15:docId w15:val="{C85AC93D-76DF-4225-9FEC-51D53C5C8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F2DCD"/>
    <w:rPr>
      <w:rFonts w:ascii="Arial" w:eastAsiaTheme="minorHAnsi" w:hAnsi="Arial" w:cs="Arial"/>
      <w:lang w:eastAsia="en-US" w:bidi="fa-I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62C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V2B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Trainer Trainer</dc:creator>
  <cp:keywords/>
  <dc:description/>
  <cp:lastModifiedBy>Trainer Trainer</cp:lastModifiedBy>
  <cp:revision>1</cp:revision>
  <dcterms:created xsi:type="dcterms:W3CDTF">2015-11-02T14:16:00Z</dcterms:created>
  <dcterms:modified xsi:type="dcterms:W3CDTF">2015-11-02T14:23:00Z</dcterms:modified>
</cp:coreProperties>
</file>